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9AA" w:rsidRPr="007F7995" w:rsidRDefault="00414125" w:rsidP="00AC609D">
      <w:pPr>
        <w:pStyle w:val="NoSpacing"/>
        <w:jc w:val="center"/>
        <w:rPr>
          <w:b/>
          <w:sz w:val="24"/>
          <w:szCs w:val="24"/>
        </w:rPr>
      </w:pPr>
      <w:r>
        <w:rPr>
          <w:b/>
          <w:sz w:val="24"/>
          <w:szCs w:val="24"/>
        </w:rPr>
        <w:t>Millennialism</w:t>
      </w:r>
      <w:r w:rsidR="00DE3C46">
        <w:rPr>
          <w:b/>
          <w:sz w:val="24"/>
          <w:szCs w:val="24"/>
        </w:rPr>
        <w:t xml:space="preserve"> </w:t>
      </w:r>
    </w:p>
    <w:p w:rsidR="00414125" w:rsidRDefault="00C27D6E" w:rsidP="00414125">
      <w:pPr>
        <w:pStyle w:val="NoSpacing"/>
        <w:jc w:val="center"/>
        <w:rPr>
          <w:sz w:val="24"/>
          <w:szCs w:val="24"/>
        </w:rPr>
      </w:pPr>
      <w:r w:rsidRPr="007F7995">
        <w:rPr>
          <w:sz w:val="24"/>
          <w:szCs w:val="24"/>
        </w:rPr>
        <w:t xml:space="preserve">November </w:t>
      </w:r>
      <w:r w:rsidR="00DE3C46">
        <w:rPr>
          <w:sz w:val="24"/>
          <w:szCs w:val="24"/>
        </w:rPr>
        <w:t>8</w:t>
      </w:r>
      <w:r w:rsidR="009A09AA" w:rsidRPr="007F7995">
        <w:rPr>
          <w:sz w:val="24"/>
          <w:szCs w:val="24"/>
        </w:rPr>
        <w:t>, 2017</w:t>
      </w:r>
    </w:p>
    <w:p w:rsidR="00DE3C46" w:rsidRDefault="00DE3C46" w:rsidP="001203FA">
      <w:pPr>
        <w:pStyle w:val="NoSpacing"/>
        <w:ind w:left="720" w:firstLine="720"/>
      </w:pPr>
    </w:p>
    <w:p w:rsidR="00DE3C46" w:rsidRDefault="00DE3C46" w:rsidP="00414125">
      <w:pPr>
        <w:pStyle w:val="NoSpacing"/>
      </w:pPr>
      <w:r w:rsidRPr="00414125">
        <w:rPr>
          <w:b/>
        </w:rPr>
        <w:t>Millennium</w:t>
      </w:r>
      <w:r w:rsidR="00414125">
        <w:t xml:space="preserve"> – Thousand years; used in religious discussion to refer to the period of the reign of Christ</w:t>
      </w:r>
    </w:p>
    <w:p w:rsidR="00DE3C46" w:rsidRDefault="00DE3C46" w:rsidP="001203FA">
      <w:pPr>
        <w:pStyle w:val="NoSpacing"/>
        <w:ind w:left="720" w:firstLine="720"/>
      </w:pPr>
    </w:p>
    <w:p w:rsidR="00DE3C46" w:rsidRDefault="00DE3C46" w:rsidP="00414125">
      <w:pPr>
        <w:pStyle w:val="NoSpacing"/>
      </w:pPr>
      <w:r w:rsidRPr="00414125">
        <w:rPr>
          <w:b/>
        </w:rPr>
        <w:t>Pre-Millennialism</w:t>
      </w:r>
      <w:r w:rsidR="00414125">
        <w:t xml:space="preserve"> – Belief that Jesus will (in the future, when things have gone from bad to worse in the world) return to earth and establish a</w:t>
      </w:r>
      <w:r w:rsidR="00D26741">
        <w:t xml:space="preserve"> physical</w:t>
      </w:r>
      <w:r w:rsidR="00414125">
        <w:t xml:space="preserve"> Kingdom that will last for a literal 1000 years. </w:t>
      </w:r>
    </w:p>
    <w:p w:rsidR="00414125" w:rsidRDefault="00414125" w:rsidP="00414125">
      <w:pPr>
        <w:pStyle w:val="NoSpacing"/>
        <w:ind w:left="720"/>
      </w:pPr>
      <w:r w:rsidRPr="00414125">
        <w:rPr>
          <w:b/>
        </w:rPr>
        <w:t>Classical/Historic Premillennialism</w:t>
      </w:r>
      <w:r>
        <w:t xml:space="preserve"> – Belief that there is a present and a future millennial manifestation of the kingdom of God. Thus according to Classic Premillennialism Jesus is king now and he will be king in the millennium</w:t>
      </w:r>
    </w:p>
    <w:p w:rsidR="00414125" w:rsidRDefault="00414125" w:rsidP="00414125">
      <w:pPr>
        <w:pStyle w:val="NoSpacing"/>
        <w:ind w:left="720"/>
      </w:pPr>
      <w:r w:rsidRPr="00414125">
        <w:rPr>
          <w:b/>
        </w:rPr>
        <w:t>Dispensational Premillennialism</w:t>
      </w:r>
      <w:r>
        <w:t xml:space="preserve"> – Belief that the kingdom is not in existence now and all of history and religion is tied up with the Jewish Nation and the Davidic kingdom of the Old Covenant. This form of premillennialism divides history into seven “dispensations” with the last being the millennial reign of Christ on earth. </w:t>
      </w:r>
    </w:p>
    <w:p w:rsidR="00DE3C46" w:rsidRDefault="00DE3C46" w:rsidP="001203FA">
      <w:pPr>
        <w:pStyle w:val="NoSpacing"/>
        <w:ind w:left="720" w:firstLine="720"/>
      </w:pPr>
    </w:p>
    <w:p w:rsidR="00DE3C46" w:rsidRDefault="00DE3C46" w:rsidP="00414125">
      <w:pPr>
        <w:pStyle w:val="NoSpacing"/>
      </w:pPr>
      <w:r w:rsidRPr="00414125">
        <w:rPr>
          <w:b/>
        </w:rPr>
        <w:t>Post- Millennialism</w:t>
      </w:r>
      <w:r w:rsidR="00414125">
        <w:t xml:space="preserve"> – Belief that (in the future when things have gotten better and better) Jesus will come and will establish a kingdom on earth</w:t>
      </w:r>
      <w:r w:rsidR="00D26741">
        <w:t xml:space="preserve">. Variations on this make the 1000 years literal and symbolic, and the kingdom either the church or distinct. </w:t>
      </w:r>
    </w:p>
    <w:p w:rsidR="00414125" w:rsidRDefault="00414125" w:rsidP="00414125">
      <w:pPr>
        <w:pStyle w:val="NoSpacing"/>
      </w:pPr>
    </w:p>
    <w:p w:rsidR="00DE3C46" w:rsidRDefault="00DE3C46" w:rsidP="00414125">
      <w:pPr>
        <w:pStyle w:val="NoSpacing"/>
      </w:pPr>
      <w:r w:rsidRPr="00414125">
        <w:rPr>
          <w:b/>
        </w:rPr>
        <w:t>A-Millennialism</w:t>
      </w:r>
      <w:r w:rsidR="00414125">
        <w:t xml:space="preserve"> – Belief that when Jesus arose from the grave, He established a kingdom (that is manifested in part in the church), and that when He returns, it is to end His kingdom</w:t>
      </w:r>
    </w:p>
    <w:p w:rsidR="0094316C" w:rsidRDefault="0094316C" w:rsidP="00414125">
      <w:pPr>
        <w:pStyle w:val="NoSpacing"/>
      </w:pPr>
    </w:p>
    <w:p w:rsidR="0094316C" w:rsidRDefault="0094316C" w:rsidP="00414125">
      <w:pPr>
        <w:pStyle w:val="NoSpacing"/>
      </w:pPr>
      <w:r>
        <w:t>Why is A-Millennialism the true view?</w:t>
      </w:r>
    </w:p>
    <w:p w:rsidR="0094316C" w:rsidRDefault="0094316C" w:rsidP="00414125">
      <w:pPr>
        <w:pStyle w:val="NoSpacing"/>
      </w:pPr>
    </w:p>
    <w:p w:rsidR="0094316C" w:rsidRDefault="0094316C" w:rsidP="0094316C">
      <w:pPr>
        <w:pStyle w:val="NoSpacing"/>
      </w:pPr>
      <w:r>
        <w:t xml:space="preserve">1. </w:t>
      </w:r>
      <w:r w:rsidRPr="0094316C">
        <w:t>It fits the Prophetic language</w:t>
      </w:r>
    </w:p>
    <w:p w:rsidR="0094316C" w:rsidRDefault="0094316C" w:rsidP="0094316C">
      <w:pPr>
        <w:pStyle w:val="NoSpacing"/>
      </w:pPr>
      <w:r>
        <w:tab/>
        <w:t xml:space="preserve">a. The Kingdom Promises: </w:t>
      </w:r>
      <w:bookmarkStart w:id="0" w:name="_GoBack"/>
      <w:bookmarkEnd w:id="0"/>
      <w:r w:rsidR="00482834">
        <w:t xml:space="preserve">Colossians 1:13, </w:t>
      </w:r>
      <w:r>
        <w:t xml:space="preserve">Revelation 1:6, John </w:t>
      </w:r>
      <w:r w:rsidR="00482834">
        <w:t>18:36, Hebrews 12:28, 2 Peter 1:11</w:t>
      </w:r>
    </w:p>
    <w:p w:rsidR="0094316C" w:rsidRDefault="0094316C" w:rsidP="0094316C">
      <w:pPr>
        <w:pStyle w:val="NoSpacing"/>
      </w:pPr>
      <w:r>
        <w:tab/>
        <w:t>b. The Covenant Promises</w:t>
      </w:r>
      <w:r w:rsidR="00482834">
        <w:t>: Matthew 26:28, 1 Corinthians 11:25, Hebrews 8:6-9, 9:4-20, 2 Corinthians 3:6</w:t>
      </w:r>
    </w:p>
    <w:p w:rsidR="0094316C" w:rsidRPr="0094316C" w:rsidRDefault="0094316C" w:rsidP="0094316C">
      <w:pPr>
        <w:pStyle w:val="NoSpacing"/>
      </w:pPr>
      <w:r>
        <w:tab/>
        <w:t>c. The Temple Promises</w:t>
      </w:r>
      <w:r w:rsidR="00482834">
        <w:t>: 1 Corinthians 3:16, 2 Corinthians 6:19, 1 Peter 2:5, Ephesians 2:19-22</w:t>
      </w:r>
    </w:p>
    <w:p w:rsidR="0094316C" w:rsidRPr="0094316C" w:rsidRDefault="0094316C" w:rsidP="0094316C">
      <w:pPr>
        <w:pStyle w:val="NoSpacing"/>
      </w:pPr>
    </w:p>
    <w:p w:rsidR="0094316C" w:rsidRDefault="00482834" w:rsidP="0094316C">
      <w:pPr>
        <w:pStyle w:val="NoSpacing"/>
      </w:pPr>
      <w:r>
        <w:t xml:space="preserve">2. </w:t>
      </w:r>
      <w:r w:rsidR="0094316C" w:rsidRPr="0094316C">
        <w:t>It fits the Davidic Throne</w:t>
      </w:r>
    </w:p>
    <w:p w:rsidR="0094316C" w:rsidRPr="0094316C" w:rsidRDefault="0094316C" w:rsidP="0094316C">
      <w:pPr>
        <w:pStyle w:val="NoSpacing"/>
      </w:pPr>
      <w:r>
        <w:tab/>
        <w:t>a. Jesus was heir by being son to both JOSEPH (heir of David) and MARY (seed of David by Nathan)</w:t>
      </w:r>
    </w:p>
    <w:p w:rsidR="0094316C" w:rsidRPr="0094316C" w:rsidRDefault="0094316C" w:rsidP="0094316C">
      <w:pPr>
        <w:pStyle w:val="NoSpacing"/>
      </w:pPr>
    </w:p>
    <w:p w:rsidR="0094316C" w:rsidRPr="0094316C" w:rsidRDefault="0094316C" w:rsidP="0094316C">
      <w:pPr>
        <w:pStyle w:val="NoSpacing"/>
      </w:pPr>
      <w:r w:rsidRPr="0094316C">
        <w:t>It fits the language of Christ</w:t>
      </w:r>
    </w:p>
    <w:p w:rsidR="0094316C" w:rsidRPr="0094316C" w:rsidRDefault="0094316C" w:rsidP="0094316C">
      <w:pPr>
        <w:pStyle w:val="NoSpacing"/>
      </w:pPr>
    </w:p>
    <w:p w:rsidR="00414125" w:rsidRDefault="0094316C" w:rsidP="0094316C">
      <w:pPr>
        <w:pStyle w:val="NoSpacing"/>
      </w:pPr>
      <w:r w:rsidRPr="0094316C">
        <w:t>It fits the language of the Apostles</w:t>
      </w:r>
    </w:p>
    <w:sectPr w:rsidR="00414125" w:rsidSect="007F799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9AA"/>
    <w:rsid w:val="000C3636"/>
    <w:rsid w:val="001203FA"/>
    <w:rsid w:val="001654B2"/>
    <w:rsid w:val="00414125"/>
    <w:rsid w:val="00416C5B"/>
    <w:rsid w:val="00482834"/>
    <w:rsid w:val="00594B3C"/>
    <w:rsid w:val="007F7995"/>
    <w:rsid w:val="008F1FD6"/>
    <w:rsid w:val="0094316C"/>
    <w:rsid w:val="009A09AA"/>
    <w:rsid w:val="00A97904"/>
    <w:rsid w:val="00AA55D3"/>
    <w:rsid w:val="00AC609D"/>
    <w:rsid w:val="00AE14A9"/>
    <w:rsid w:val="00B349D3"/>
    <w:rsid w:val="00B60BBB"/>
    <w:rsid w:val="00BC6F8B"/>
    <w:rsid w:val="00C27D6E"/>
    <w:rsid w:val="00C36127"/>
    <w:rsid w:val="00D155EC"/>
    <w:rsid w:val="00D26741"/>
    <w:rsid w:val="00DC5D57"/>
    <w:rsid w:val="00DE37CC"/>
    <w:rsid w:val="00DE3C46"/>
    <w:rsid w:val="00E30006"/>
    <w:rsid w:val="00E84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EBDCA2-6DB6-4381-BFA3-6B9D8622E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09AA"/>
    <w:pPr>
      <w:spacing w:after="0" w:line="240" w:lineRule="auto"/>
    </w:pPr>
  </w:style>
  <w:style w:type="paragraph" w:styleId="NormalWeb">
    <w:name w:val="Normal (Web)"/>
    <w:basedOn w:val="Normal"/>
    <w:uiPriority w:val="99"/>
    <w:semiHidden/>
    <w:unhideWhenUsed/>
    <w:rsid w:val="00D155E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F79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79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514">
      <w:bodyDiv w:val="1"/>
      <w:marLeft w:val="0"/>
      <w:marRight w:val="0"/>
      <w:marTop w:val="0"/>
      <w:marBottom w:val="0"/>
      <w:divBdr>
        <w:top w:val="none" w:sz="0" w:space="0" w:color="auto"/>
        <w:left w:val="none" w:sz="0" w:space="0" w:color="auto"/>
        <w:bottom w:val="none" w:sz="0" w:space="0" w:color="auto"/>
        <w:right w:val="none" w:sz="0" w:space="0" w:color="auto"/>
      </w:divBdr>
    </w:div>
    <w:div w:id="121119890">
      <w:bodyDiv w:val="1"/>
      <w:marLeft w:val="0"/>
      <w:marRight w:val="0"/>
      <w:marTop w:val="0"/>
      <w:marBottom w:val="0"/>
      <w:divBdr>
        <w:top w:val="none" w:sz="0" w:space="0" w:color="auto"/>
        <w:left w:val="none" w:sz="0" w:space="0" w:color="auto"/>
        <w:bottom w:val="none" w:sz="0" w:space="0" w:color="auto"/>
        <w:right w:val="none" w:sz="0" w:space="0" w:color="auto"/>
      </w:divBdr>
      <w:divsChild>
        <w:div w:id="1314603634">
          <w:blockQuote w:val="1"/>
          <w:marLeft w:val="720"/>
          <w:marRight w:val="720"/>
          <w:marTop w:val="100"/>
          <w:marBottom w:val="100"/>
          <w:divBdr>
            <w:top w:val="none" w:sz="0" w:space="0" w:color="auto"/>
            <w:left w:val="none" w:sz="0" w:space="0" w:color="auto"/>
            <w:bottom w:val="none" w:sz="0" w:space="0" w:color="auto"/>
            <w:right w:val="none" w:sz="0" w:space="0" w:color="auto"/>
          </w:divBdr>
        </w:div>
        <w:div w:id="10015908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295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934D0-0E13-4C21-8A44-31509B229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1627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2017-11-01T21:29:00Z</cp:lastPrinted>
  <dcterms:created xsi:type="dcterms:W3CDTF">2017-11-08T23:25:00Z</dcterms:created>
  <dcterms:modified xsi:type="dcterms:W3CDTF">2017-11-08T23:25:00Z</dcterms:modified>
</cp:coreProperties>
</file>